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286E" w14:textId="42CF2509" w:rsidR="000064CC" w:rsidRDefault="005D69E5" w:rsidP="005D69E5">
      <w:pPr>
        <w:pStyle w:val="Akapitzlist"/>
        <w:numPr>
          <w:ilvl w:val="0"/>
          <w:numId w:val="1"/>
        </w:numPr>
      </w:pPr>
      <w:r>
        <w:t>Orzeczenie potwierdzające niepełnosprawność Wnioskodawcy oraz orzeczenia o niepełnosprawności osób mieszkających i wspólnie gospodarujących z Wnioskodawcą</w:t>
      </w:r>
    </w:p>
    <w:p w14:paraId="095EB0BC" w14:textId="4E4CF937" w:rsidR="005D69E5" w:rsidRDefault="005D69E5" w:rsidP="005D69E5">
      <w:pPr>
        <w:pStyle w:val="Akapitzlist"/>
        <w:numPr>
          <w:ilvl w:val="0"/>
          <w:numId w:val="1"/>
        </w:numPr>
      </w:pPr>
      <w:r>
        <w:t>Zaświadczenie lekarskie – druk w załączeniu</w:t>
      </w:r>
    </w:p>
    <w:p w14:paraId="28676742" w14:textId="64D8D06D" w:rsidR="005D69E5" w:rsidRDefault="005D69E5" w:rsidP="005D69E5">
      <w:pPr>
        <w:pStyle w:val="Akapitzlist"/>
        <w:numPr>
          <w:ilvl w:val="0"/>
          <w:numId w:val="1"/>
        </w:numPr>
      </w:pPr>
      <w:r>
        <w:t>Oferta cenowa lub faktura proforma dotycząca przedmiotu dofinansowania</w:t>
      </w:r>
    </w:p>
    <w:p w14:paraId="3F061D9A" w14:textId="3BA2F47D" w:rsidR="005D69E5" w:rsidRDefault="005D69E5" w:rsidP="005D69E5">
      <w:pPr>
        <w:pStyle w:val="Akapitzlist"/>
        <w:numPr>
          <w:ilvl w:val="0"/>
          <w:numId w:val="1"/>
        </w:numPr>
      </w:pPr>
      <w:r>
        <w:t>Klauzula informacyjna RODO 9druk w załączeniu)</w:t>
      </w:r>
    </w:p>
    <w:p w14:paraId="1A81924A" w14:textId="77777777" w:rsidR="00312E7C" w:rsidRDefault="00312E7C" w:rsidP="00312E7C"/>
    <w:p w14:paraId="4405B463" w14:textId="77777777" w:rsidR="00312E7C" w:rsidRDefault="00312E7C" w:rsidP="00312E7C"/>
    <w:p w14:paraId="77013A26" w14:textId="77777777" w:rsidR="00312E7C" w:rsidRPr="00AA0E0C" w:rsidRDefault="00312E7C" w:rsidP="00312E7C">
      <w:pPr>
        <w:jc w:val="center"/>
        <w:rPr>
          <w:b/>
          <w:bCs/>
        </w:rPr>
      </w:pPr>
      <w:r w:rsidRPr="00AA0E0C">
        <w:rPr>
          <w:b/>
          <w:bCs/>
        </w:rPr>
        <w:t>UWAGA!</w:t>
      </w:r>
    </w:p>
    <w:p w14:paraId="0520C9B5" w14:textId="77777777" w:rsidR="00312E7C" w:rsidRPr="00AA0E0C" w:rsidRDefault="00312E7C" w:rsidP="00312E7C">
      <w:pPr>
        <w:jc w:val="center"/>
        <w:rPr>
          <w:b/>
          <w:bCs/>
          <w:u w:val="single"/>
        </w:rPr>
      </w:pPr>
      <w:r w:rsidRPr="00AA0E0C">
        <w:rPr>
          <w:b/>
          <w:bCs/>
          <w:u w:val="single"/>
        </w:rPr>
        <w:t>DOFINANSOWANIE NIE MOŻE OBEJMOWAĆ KOSZTÓW PONIESIONYCH PRZED ZAWARCIEM UMOWY O DOFINANSOWANIE</w:t>
      </w:r>
    </w:p>
    <w:p w14:paraId="77A45942" w14:textId="77777777" w:rsidR="00312E7C" w:rsidRDefault="00312E7C" w:rsidP="00312E7C"/>
    <w:sectPr w:rsidR="0031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4D9"/>
    <w:multiLevelType w:val="hybridMultilevel"/>
    <w:tmpl w:val="A014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1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FB"/>
    <w:rsid w:val="000064CC"/>
    <w:rsid w:val="00312E7C"/>
    <w:rsid w:val="005D69E5"/>
    <w:rsid w:val="009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2DA0"/>
  <w15:chartTrackingRefBased/>
  <w15:docId w15:val="{A2D4440E-4043-4D68-97EF-083C8B41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3</cp:revision>
  <dcterms:created xsi:type="dcterms:W3CDTF">2023-12-27T11:11:00Z</dcterms:created>
  <dcterms:modified xsi:type="dcterms:W3CDTF">2023-12-27T11:22:00Z</dcterms:modified>
</cp:coreProperties>
</file>